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1F" w:rsidRPr="0072471F" w:rsidRDefault="0072471F" w:rsidP="0072471F">
      <w:pPr>
        <w:shd w:val="clear" w:color="auto" w:fill="FFFFFF"/>
        <w:spacing w:after="0" w:line="240" w:lineRule="auto"/>
        <w:jc w:val="center"/>
        <w:outlineLvl w:val="1"/>
        <w:rPr>
          <w:rFonts w:ascii="Times New Roman" w:eastAsia="Times New Roman" w:hAnsi="Times New Roman" w:cs="Times New Roman"/>
          <w:b/>
          <w:bCs/>
          <w:color w:val="CC0000"/>
          <w:sz w:val="36"/>
          <w:szCs w:val="36"/>
        </w:rPr>
      </w:pPr>
      <w:r w:rsidRPr="0072471F">
        <w:rPr>
          <w:rFonts w:ascii="Times New Roman" w:eastAsia="Times New Roman" w:hAnsi="Times New Roman" w:cs="Times New Roman"/>
          <w:b/>
          <w:bCs/>
          <w:color w:val="CC0000"/>
          <w:sz w:val="36"/>
          <w:szCs w:val="36"/>
        </w:rPr>
        <w:t xml:space="preserve">Four Living Creatures </w:t>
      </w:r>
    </w:p>
    <w:p w:rsidR="00E215AA" w:rsidRDefault="00E215AA" w:rsidP="007247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Style w:val="teal1"/>
          <w:rFonts w:ascii="Verdana" w:hAnsi="Verdana"/>
          <w:sz w:val="17"/>
          <w:szCs w:val="17"/>
        </w:rPr>
        <w:t>Revelation 13:1-10</w:t>
      </w:r>
      <w:r>
        <w:rPr>
          <w:rFonts w:ascii="Verdana" w:hAnsi="Verdana"/>
          <w:color w:val="000000"/>
          <w:sz w:val="17"/>
          <w:szCs w:val="17"/>
        </w:rPr>
        <w:t xml:space="preserve"> “</w:t>
      </w:r>
      <w:r>
        <w:rPr>
          <w:rStyle w:val="Emphasis"/>
          <w:rFonts w:ascii="Verdana" w:hAnsi="Verdana"/>
          <w:color w:val="000000"/>
          <w:sz w:val="17"/>
          <w:szCs w:val="17"/>
        </w:rPr>
        <w:t xml:space="preserve">And I stood upon the sand of the sea, and saw a beast rise up out of the sea, having seven heads and ten horns, and upon his horns ten crowns, and upon his heads the name of blasphemy. </w:t>
      </w:r>
      <w:r>
        <w:rPr>
          <w:rStyle w:val="teal1"/>
          <w:rFonts w:ascii="Verdana" w:hAnsi="Verdana"/>
          <w:i/>
          <w:iCs/>
          <w:sz w:val="17"/>
          <w:szCs w:val="17"/>
        </w:rPr>
        <w:t>2</w:t>
      </w:r>
      <w:r>
        <w:rPr>
          <w:rStyle w:val="Emphasis"/>
          <w:rFonts w:ascii="Verdana" w:hAnsi="Verdana"/>
          <w:color w:val="000000"/>
          <w:sz w:val="17"/>
          <w:szCs w:val="17"/>
        </w:rPr>
        <w:t xml:space="preserve"> And the beast which I saw was like unto a leopard, and his feet were as the feet of a bear, and his mouth as the mouth of a lion: and the dragon gave him his power, and his seat, and great authority.</w:t>
      </w:r>
    </w:p>
    <w:p w:rsidR="00E215AA" w:rsidRDefault="00E215AA" w:rsidP="007247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72471F" w:rsidRPr="0072471F" w:rsidRDefault="0072471F" w:rsidP="007247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2471F">
        <w:rPr>
          <w:rFonts w:ascii="Times New Roman" w:eastAsia="Times New Roman" w:hAnsi="Times New Roman" w:cs="Times New Roman"/>
          <w:color w:val="000000"/>
          <w:sz w:val="24"/>
          <w:szCs w:val="24"/>
        </w:rPr>
        <w:t xml:space="preserve">The four living creatures are spoken of in the Bible, in the book of Ezekiel and in the book of Revelation as 1) a lion, 2) a calf or ox, 3) the face of a man, and 4) a flying eagle: which are the symbols of the four super power nations of England (the lion), Russia (the ox), France (the face of a man), and the United States of America (a flying eagle). These four countries were formerly "beast nations" (only materialistic) but are transformed into "living creatures" (now spiritualized) by the permanent establishment of our four main international teaching centers, branches of our school in those four respective countries. </w:t>
      </w:r>
    </w:p>
    <w:p w:rsidR="0072471F" w:rsidRPr="0072471F" w:rsidRDefault="0072471F" w:rsidP="007247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2471F">
        <w:rPr>
          <w:rFonts w:ascii="Times New Roman" w:eastAsia="Times New Roman" w:hAnsi="Times New Roman" w:cs="Times New Roman"/>
          <w:color w:val="000000"/>
          <w:sz w:val="24"/>
          <w:szCs w:val="24"/>
        </w:rPr>
        <w:t xml:space="preserve">Through education these four beast countries will knowingly enter into a thermonuclear war of their own making and like the phoenix that arises out of the ashes be transformed and born again anew into the Supreme Tribunal prophesied of in the scriptures and mentioned in the Baha'i Holy Writ that shall bring peace to the world. </w:t>
      </w:r>
    </w:p>
    <w:p w:rsidR="00944AFD" w:rsidRDefault="00E4208A">
      <w:pPr>
        <w:rPr>
          <w:rFonts w:ascii="Verdana" w:hAnsi="Verdana"/>
          <w:color w:val="000000"/>
          <w:sz w:val="17"/>
          <w:szCs w:val="17"/>
        </w:rPr>
      </w:pPr>
      <w:r>
        <w:rPr>
          <w:rFonts w:ascii="Verdana" w:hAnsi="Verdana"/>
          <w:color w:val="000000"/>
          <w:sz w:val="17"/>
          <w:szCs w:val="17"/>
        </w:rPr>
        <w:t xml:space="preserve">Dragon = Satan or his </w:t>
      </w:r>
      <w:proofErr w:type="gramStart"/>
      <w:r>
        <w:rPr>
          <w:rFonts w:ascii="Verdana" w:hAnsi="Verdana"/>
          <w:color w:val="000000"/>
          <w:sz w:val="17"/>
          <w:szCs w:val="17"/>
        </w:rPr>
        <w:t>agency  -</w:t>
      </w:r>
      <w:proofErr w:type="gramEnd"/>
      <w:r>
        <w:rPr>
          <w:rFonts w:ascii="Verdana" w:hAnsi="Verdana"/>
          <w:color w:val="000000"/>
          <w:sz w:val="17"/>
          <w:szCs w:val="17"/>
        </w:rPr>
        <w:t xml:space="preserve">  Revelation 12:7-9</w:t>
      </w:r>
    </w:p>
    <w:p w:rsidR="00E4208A" w:rsidRDefault="00E4208A">
      <w:pPr>
        <w:rPr>
          <w:rFonts w:ascii="Verdana" w:hAnsi="Verdana"/>
          <w:color w:val="000000"/>
          <w:sz w:val="17"/>
          <w:szCs w:val="17"/>
        </w:rPr>
      </w:pPr>
      <w:r>
        <w:rPr>
          <w:rFonts w:ascii="Verdana" w:hAnsi="Verdana"/>
          <w:color w:val="000000"/>
          <w:sz w:val="17"/>
          <w:szCs w:val="17"/>
        </w:rPr>
        <w:t>Lion = Jesus / Powerful King i.e. Babylon Revelation 5:4-9,</w:t>
      </w:r>
    </w:p>
    <w:p w:rsidR="00E4208A" w:rsidRDefault="00E4208A">
      <w:pPr>
        <w:rPr>
          <w:rFonts w:ascii="Verdana" w:hAnsi="Verdana"/>
          <w:color w:val="000000"/>
          <w:sz w:val="17"/>
          <w:szCs w:val="17"/>
        </w:rPr>
      </w:pPr>
      <w:r>
        <w:rPr>
          <w:rFonts w:ascii="Verdana" w:hAnsi="Verdana"/>
          <w:color w:val="000000"/>
          <w:sz w:val="17"/>
          <w:szCs w:val="17"/>
        </w:rPr>
        <w:t>Serpent = Satan Revelation 12:9; 20:2</w:t>
      </w:r>
    </w:p>
    <w:p w:rsidR="00E4208A" w:rsidRDefault="00E4208A">
      <w:pPr>
        <w:rPr>
          <w:rFonts w:ascii="Verdana" w:hAnsi="Verdana"/>
          <w:color w:val="000000"/>
          <w:sz w:val="17"/>
          <w:szCs w:val="17"/>
        </w:rPr>
      </w:pPr>
      <w:r>
        <w:rPr>
          <w:rFonts w:ascii="Verdana" w:hAnsi="Verdana"/>
          <w:color w:val="000000"/>
          <w:sz w:val="17"/>
          <w:szCs w:val="17"/>
        </w:rPr>
        <w:t xml:space="preserve">Horn = King or </w:t>
      </w:r>
      <w:proofErr w:type="gramStart"/>
      <w:r>
        <w:rPr>
          <w:rFonts w:ascii="Verdana" w:hAnsi="Verdana"/>
          <w:color w:val="000000"/>
          <w:sz w:val="17"/>
          <w:szCs w:val="17"/>
        </w:rPr>
        <w:t>kingdom  Revelation</w:t>
      </w:r>
      <w:proofErr w:type="gramEnd"/>
      <w:r>
        <w:rPr>
          <w:rFonts w:ascii="Verdana" w:hAnsi="Verdana"/>
          <w:color w:val="000000"/>
          <w:sz w:val="17"/>
          <w:szCs w:val="17"/>
        </w:rPr>
        <w:t xml:space="preserve"> 17:12</w:t>
      </w:r>
    </w:p>
    <w:p w:rsidR="00E215AA" w:rsidRDefault="00E215AA" w:rsidP="00E215AA">
      <w:pPr>
        <w:pStyle w:val="NormalWeb"/>
        <w:rPr>
          <w:rFonts w:ascii="Verdana" w:hAnsi="Verdana"/>
          <w:color w:val="000000"/>
          <w:sz w:val="17"/>
          <w:szCs w:val="17"/>
        </w:rPr>
      </w:pPr>
      <w:r>
        <w:rPr>
          <w:rStyle w:val="Emphasis"/>
          <w:rFonts w:ascii="Verdana" w:hAnsi="Verdana"/>
          <w:b/>
          <w:bCs/>
          <w:color w:val="000000"/>
          <w:sz w:val="17"/>
          <w:szCs w:val="17"/>
        </w:rPr>
        <w:t>Seven heads and ten horns</w:t>
      </w:r>
      <w:r>
        <w:rPr>
          <w:rFonts w:ascii="Verdana" w:hAnsi="Verdana"/>
          <w:color w:val="000000"/>
          <w:sz w:val="17"/>
          <w:szCs w:val="17"/>
        </w:rPr>
        <w:t xml:space="preserve"> – The crowns are upon the horns thus showing that it is the horns that have the power. The horns represent the divisions of the Western Roman Empire as is seen in Daniel 7. It was through the divisions of Western Europe that the papacy ruled, through the kings and leaders of the countries and therefore the crowns upon the heads.</w:t>
      </w:r>
    </w:p>
    <w:p w:rsidR="00E4208A" w:rsidRDefault="00E4208A">
      <w:bookmarkStart w:id="0" w:name="_GoBack"/>
      <w:bookmarkEnd w:id="0"/>
    </w:p>
    <w:p w:rsidR="0072471F" w:rsidRDefault="0032711E">
      <w:r w:rsidRPr="0032711E">
        <w:t>http://www.revelationbibleprophecy.org/prophecy_symbols.html</w:t>
      </w:r>
    </w:p>
    <w:p w:rsidR="00606E3C" w:rsidRDefault="00606E3C"/>
    <w:p w:rsidR="00606E3C" w:rsidRDefault="00606E3C" w:rsidP="00606E3C">
      <w:pPr>
        <w:pStyle w:val="NormalWeb"/>
        <w:rPr>
          <w:rFonts w:ascii="Verdana" w:hAnsi="Verdana"/>
          <w:color w:val="000000"/>
          <w:sz w:val="17"/>
          <w:szCs w:val="17"/>
        </w:rPr>
      </w:pPr>
      <w:proofErr w:type="gramStart"/>
      <w:r>
        <w:rPr>
          <w:rStyle w:val="Strong"/>
          <w:rFonts w:ascii="Verdana" w:hAnsi="Verdana"/>
          <w:color w:val="000000"/>
          <w:sz w:val="17"/>
          <w:szCs w:val="17"/>
        </w:rPr>
        <w:t>2 Peter 1:20</w:t>
      </w:r>
      <w:r>
        <w:rPr>
          <w:rFonts w:ascii="Verdana" w:hAnsi="Verdana"/>
          <w:color w:val="000000"/>
          <w:sz w:val="17"/>
          <w:szCs w:val="17"/>
        </w:rPr>
        <w:t xml:space="preserve"> “</w:t>
      </w:r>
      <w:r>
        <w:rPr>
          <w:rStyle w:val="Emphasis"/>
          <w:rFonts w:ascii="Verdana" w:hAnsi="Verdana"/>
          <w:color w:val="000000"/>
          <w:sz w:val="17"/>
          <w:szCs w:val="17"/>
        </w:rPr>
        <w:t>Knowing this first, that no prophecy of the scripture is of any private interpretation.</w:t>
      </w:r>
      <w:r>
        <w:rPr>
          <w:rFonts w:ascii="Verdana" w:hAnsi="Verdana"/>
          <w:color w:val="000000"/>
          <w:sz w:val="17"/>
          <w:szCs w:val="17"/>
        </w:rPr>
        <w:t>”</w:t>
      </w:r>
      <w:proofErr w:type="gramEnd"/>
    </w:p>
    <w:p w:rsidR="00606E3C" w:rsidRDefault="00606E3C" w:rsidP="00606E3C">
      <w:pPr>
        <w:pStyle w:val="NormalWeb"/>
        <w:rPr>
          <w:rFonts w:ascii="Verdana" w:hAnsi="Verdana"/>
          <w:color w:val="000000"/>
          <w:sz w:val="17"/>
          <w:szCs w:val="17"/>
        </w:rPr>
      </w:pPr>
      <w:r>
        <w:rPr>
          <w:rFonts w:ascii="Verdana" w:hAnsi="Verdana"/>
          <w:color w:val="000000"/>
          <w:sz w:val="17"/>
          <w:szCs w:val="17"/>
        </w:rPr>
        <w:t>Note also that the book of Revelation ends with a severe warning telling us not to add or take away from the prophecies written in this book or there are very serious consequences.</w:t>
      </w:r>
    </w:p>
    <w:p w:rsidR="00606E3C" w:rsidRDefault="00606E3C" w:rsidP="00606E3C">
      <w:pPr>
        <w:pStyle w:val="NormalWeb"/>
        <w:rPr>
          <w:rFonts w:ascii="Verdana" w:hAnsi="Verdana"/>
          <w:color w:val="000000"/>
          <w:sz w:val="17"/>
          <w:szCs w:val="17"/>
        </w:rPr>
      </w:pPr>
    </w:p>
    <w:p w:rsidR="00606E3C" w:rsidRDefault="00606E3C" w:rsidP="00606E3C">
      <w:pPr>
        <w:pStyle w:val="NormalWeb"/>
        <w:rPr>
          <w:rFonts w:ascii="Verdana" w:hAnsi="Verdana"/>
          <w:color w:val="000000"/>
          <w:sz w:val="17"/>
          <w:szCs w:val="17"/>
        </w:rPr>
      </w:pPr>
      <w:r>
        <w:rPr>
          <w:rStyle w:val="Strong"/>
          <w:rFonts w:ascii="Verdana" w:hAnsi="Verdana"/>
          <w:color w:val="000000"/>
          <w:sz w:val="17"/>
          <w:szCs w:val="17"/>
        </w:rPr>
        <w:t>Revelation 1:1-3</w:t>
      </w:r>
      <w:r>
        <w:rPr>
          <w:rFonts w:ascii="Verdana" w:hAnsi="Verdana"/>
          <w:color w:val="000000"/>
          <w:sz w:val="17"/>
          <w:szCs w:val="17"/>
        </w:rPr>
        <w:t xml:space="preserve"> “</w:t>
      </w:r>
      <w:r>
        <w:rPr>
          <w:rStyle w:val="Emphasis"/>
          <w:rFonts w:ascii="Verdana" w:hAnsi="Verdana"/>
          <w:color w:val="000000"/>
          <w:sz w:val="17"/>
          <w:szCs w:val="17"/>
        </w:rPr>
        <w:t xml:space="preserve">The Revelation of Jesus Christ, which God gave unto him, to show unto his servants things which must shortly come to pass; and he sent and signified it by his angel unto his servant John: 2 Who bare record of the word of God, and of the testimony of Jesus Christ, and of all things that he saw. 3 </w:t>
      </w:r>
      <w:proofErr w:type="gramStart"/>
      <w:r>
        <w:rPr>
          <w:rStyle w:val="Emphasis"/>
          <w:rFonts w:ascii="Verdana" w:hAnsi="Verdana"/>
          <w:color w:val="000000"/>
          <w:sz w:val="17"/>
          <w:szCs w:val="17"/>
        </w:rPr>
        <w:t>Blessed</w:t>
      </w:r>
      <w:proofErr w:type="gramEnd"/>
      <w:r>
        <w:rPr>
          <w:rStyle w:val="Emphasis"/>
          <w:rFonts w:ascii="Verdana" w:hAnsi="Verdana"/>
          <w:color w:val="000000"/>
          <w:sz w:val="17"/>
          <w:szCs w:val="17"/>
        </w:rPr>
        <w:t xml:space="preserve"> is he that </w:t>
      </w:r>
      <w:proofErr w:type="spellStart"/>
      <w:r>
        <w:rPr>
          <w:rStyle w:val="Emphasis"/>
          <w:rFonts w:ascii="Verdana" w:hAnsi="Verdana"/>
          <w:color w:val="000000"/>
          <w:sz w:val="17"/>
          <w:szCs w:val="17"/>
        </w:rPr>
        <w:t>readeth</w:t>
      </w:r>
      <w:proofErr w:type="spellEnd"/>
      <w:r>
        <w:rPr>
          <w:rStyle w:val="Emphasis"/>
          <w:rFonts w:ascii="Verdana" w:hAnsi="Verdana"/>
          <w:color w:val="000000"/>
          <w:sz w:val="17"/>
          <w:szCs w:val="17"/>
        </w:rPr>
        <w:t>, and they that hear the words of this prophecy, and keep those things which are written therein: for the time is at hand.</w:t>
      </w:r>
      <w:r>
        <w:rPr>
          <w:rFonts w:ascii="Verdana" w:hAnsi="Verdana"/>
          <w:color w:val="000000"/>
          <w:sz w:val="17"/>
          <w:szCs w:val="17"/>
        </w:rPr>
        <w:t>”</w:t>
      </w:r>
    </w:p>
    <w:p w:rsidR="00606E3C" w:rsidRDefault="00606E3C" w:rsidP="00606E3C">
      <w:pPr>
        <w:pStyle w:val="NormalWeb"/>
        <w:rPr>
          <w:rFonts w:ascii="Verdana" w:hAnsi="Verdana"/>
          <w:color w:val="000000"/>
          <w:sz w:val="17"/>
          <w:szCs w:val="17"/>
        </w:rPr>
      </w:pPr>
    </w:p>
    <w:p w:rsidR="00606E3C" w:rsidRDefault="00606E3C" w:rsidP="00606E3C">
      <w:pPr>
        <w:pStyle w:val="NormalWeb"/>
        <w:rPr>
          <w:rFonts w:ascii="Verdana" w:hAnsi="Verdana"/>
          <w:color w:val="000000"/>
          <w:sz w:val="17"/>
          <w:szCs w:val="17"/>
        </w:rPr>
      </w:pPr>
    </w:p>
    <w:p w:rsidR="00606E3C" w:rsidRDefault="00606E3C" w:rsidP="00606E3C">
      <w:pPr>
        <w:pStyle w:val="NormalWeb"/>
        <w:rPr>
          <w:rFonts w:ascii="Verdana" w:hAnsi="Verdana"/>
          <w:color w:val="000000"/>
          <w:sz w:val="17"/>
          <w:szCs w:val="17"/>
        </w:rPr>
      </w:pPr>
      <w:r>
        <w:rPr>
          <w:rStyle w:val="Strong"/>
          <w:rFonts w:ascii="Verdana" w:hAnsi="Verdana"/>
          <w:color w:val="000000"/>
          <w:sz w:val="17"/>
          <w:szCs w:val="17"/>
        </w:rPr>
        <w:lastRenderedPageBreak/>
        <w:t>Revelation 22:18-19</w:t>
      </w:r>
      <w:r>
        <w:rPr>
          <w:rFonts w:ascii="Verdana" w:hAnsi="Verdana"/>
          <w:color w:val="000000"/>
          <w:sz w:val="17"/>
          <w:szCs w:val="17"/>
        </w:rPr>
        <w:t xml:space="preserve"> “</w:t>
      </w:r>
      <w:r>
        <w:rPr>
          <w:rStyle w:val="Emphasis"/>
          <w:rFonts w:ascii="Verdana" w:hAnsi="Verdana"/>
          <w:color w:val="000000"/>
          <w:sz w:val="17"/>
          <w:szCs w:val="17"/>
        </w:rPr>
        <w:t xml:space="preserve">For I testify unto every man that </w:t>
      </w:r>
      <w:proofErr w:type="spellStart"/>
      <w:r>
        <w:rPr>
          <w:rStyle w:val="Emphasis"/>
          <w:rFonts w:ascii="Verdana" w:hAnsi="Verdana"/>
          <w:color w:val="000000"/>
          <w:sz w:val="17"/>
          <w:szCs w:val="17"/>
        </w:rPr>
        <w:t>heareth</w:t>
      </w:r>
      <w:proofErr w:type="spellEnd"/>
      <w:r>
        <w:rPr>
          <w:rStyle w:val="Emphasis"/>
          <w:rFonts w:ascii="Verdana" w:hAnsi="Verdana"/>
          <w:color w:val="000000"/>
          <w:sz w:val="17"/>
          <w:szCs w:val="17"/>
        </w:rPr>
        <w:t xml:space="preserve"> the words of the prophecy of this book, If any man shall add unto these things, God shall add unto him the plagues that are written in this book: 19 And if any man shall take away from the words of the book of this prophecy, God shall take away his part out of the book of life, and out of the holy city, and from the things which are written in this book.</w:t>
      </w:r>
      <w:r>
        <w:rPr>
          <w:rFonts w:ascii="Verdana" w:hAnsi="Verdana"/>
          <w:color w:val="000000"/>
          <w:sz w:val="17"/>
          <w:szCs w:val="17"/>
        </w:rPr>
        <w:t>”</w:t>
      </w:r>
    </w:p>
    <w:p w:rsidR="00606E3C" w:rsidRDefault="00606E3C"/>
    <w:p w:rsidR="00606E3C" w:rsidRDefault="00606E3C" w:rsidP="00606E3C">
      <w:pPr>
        <w:pStyle w:val="NormalWeb"/>
        <w:rPr>
          <w:rFonts w:ascii="Verdana" w:hAnsi="Verdana"/>
          <w:color w:val="000000"/>
          <w:sz w:val="17"/>
          <w:szCs w:val="17"/>
        </w:rPr>
      </w:pPr>
      <w:r>
        <w:rPr>
          <w:rStyle w:val="Strong"/>
          <w:rFonts w:ascii="Verdana" w:hAnsi="Verdana"/>
          <w:color w:val="000000"/>
          <w:sz w:val="17"/>
          <w:szCs w:val="17"/>
        </w:rPr>
        <w:t>Daniel 7:23</w:t>
      </w:r>
      <w:r>
        <w:rPr>
          <w:rFonts w:ascii="Verdana" w:hAnsi="Verdana"/>
          <w:color w:val="000000"/>
          <w:sz w:val="17"/>
          <w:szCs w:val="17"/>
        </w:rPr>
        <w:t xml:space="preserve"> “</w:t>
      </w:r>
      <w:r>
        <w:rPr>
          <w:rStyle w:val="Emphasis"/>
          <w:rFonts w:ascii="Verdana" w:hAnsi="Verdana"/>
          <w:color w:val="000000"/>
          <w:sz w:val="17"/>
          <w:szCs w:val="17"/>
        </w:rPr>
        <w:t xml:space="preserve">Thus he said, The </w:t>
      </w:r>
      <w:r>
        <w:rPr>
          <w:rStyle w:val="Strong"/>
          <w:rFonts w:ascii="Verdana" w:hAnsi="Verdana"/>
          <w:i/>
          <w:iCs/>
          <w:color w:val="000000"/>
          <w:sz w:val="17"/>
          <w:szCs w:val="17"/>
        </w:rPr>
        <w:t>fourth beast shall be the fourth kingdom</w:t>
      </w:r>
      <w:r>
        <w:rPr>
          <w:rStyle w:val="Emphasis"/>
          <w:rFonts w:ascii="Verdana" w:hAnsi="Verdana"/>
          <w:color w:val="000000"/>
          <w:sz w:val="17"/>
          <w:szCs w:val="17"/>
        </w:rPr>
        <w:t xml:space="preserve"> upon earth, which shall be diverse from all kingdoms, and shall devour the whole earth, and shall tread it down, and break it in pieces.</w:t>
      </w:r>
      <w:r>
        <w:rPr>
          <w:rFonts w:ascii="Verdana" w:hAnsi="Verdana"/>
          <w:color w:val="000000"/>
          <w:sz w:val="17"/>
          <w:szCs w:val="17"/>
        </w:rPr>
        <w:t>”</w:t>
      </w:r>
    </w:p>
    <w:p w:rsidR="00606E3C" w:rsidRDefault="00606E3C" w:rsidP="00606E3C">
      <w:pPr>
        <w:pStyle w:val="NormalWeb"/>
        <w:rPr>
          <w:rFonts w:ascii="Verdana" w:hAnsi="Verdana"/>
          <w:color w:val="000000"/>
          <w:sz w:val="17"/>
          <w:szCs w:val="17"/>
        </w:rPr>
      </w:pPr>
      <w:r>
        <w:rPr>
          <w:rFonts w:ascii="Verdana" w:hAnsi="Verdana"/>
          <w:color w:val="000000"/>
          <w:sz w:val="17"/>
          <w:szCs w:val="17"/>
        </w:rPr>
        <w:t>As for the meaning of the ten horns, again, just let the Bible explain itself.</w:t>
      </w:r>
    </w:p>
    <w:p w:rsidR="00606E3C" w:rsidRDefault="00606E3C" w:rsidP="00606E3C">
      <w:pPr>
        <w:pStyle w:val="NormalWeb"/>
        <w:rPr>
          <w:rFonts w:ascii="Verdana" w:hAnsi="Verdana"/>
          <w:color w:val="000000"/>
          <w:sz w:val="17"/>
          <w:szCs w:val="17"/>
        </w:rPr>
      </w:pPr>
      <w:r>
        <w:rPr>
          <w:rStyle w:val="Strong"/>
          <w:rFonts w:ascii="Verdana" w:hAnsi="Verdana"/>
          <w:color w:val="000000"/>
          <w:sz w:val="17"/>
          <w:szCs w:val="17"/>
        </w:rPr>
        <w:t>Daniel 7:24</w:t>
      </w:r>
      <w:r>
        <w:rPr>
          <w:rFonts w:ascii="Verdana" w:hAnsi="Verdana"/>
          <w:color w:val="000000"/>
          <w:sz w:val="17"/>
          <w:szCs w:val="17"/>
        </w:rPr>
        <w:t xml:space="preserve"> “</w:t>
      </w:r>
      <w:r>
        <w:rPr>
          <w:rStyle w:val="Emphasis"/>
          <w:rFonts w:ascii="Verdana" w:hAnsi="Verdana"/>
          <w:color w:val="000000"/>
          <w:sz w:val="17"/>
          <w:szCs w:val="17"/>
        </w:rPr>
        <w:t xml:space="preserve">And </w:t>
      </w:r>
      <w:r>
        <w:rPr>
          <w:rStyle w:val="Strong"/>
          <w:rFonts w:ascii="Verdana" w:hAnsi="Verdana"/>
          <w:i/>
          <w:iCs/>
          <w:color w:val="000000"/>
          <w:sz w:val="17"/>
          <w:szCs w:val="17"/>
        </w:rPr>
        <w:t>the ten horns</w:t>
      </w:r>
      <w:r>
        <w:rPr>
          <w:rStyle w:val="Emphasis"/>
          <w:rFonts w:ascii="Verdana" w:hAnsi="Verdana"/>
          <w:color w:val="000000"/>
          <w:sz w:val="17"/>
          <w:szCs w:val="17"/>
        </w:rPr>
        <w:t xml:space="preserve"> out of this kingdom </w:t>
      </w:r>
      <w:r>
        <w:rPr>
          <w:rStyle w:val="Strong"/>
          <w:rFonts w:ascii="Verdana" w:hAnsi="Verdana"/>
          <w:i/>
          <w:iCs/>
          <w:color w:val="000000"/>
          <w:sz w:val="17"/>
          <w:szCs w:val="17"/>
        </w:rPr>
        <w:t>are ten kings</w:t>
      </w:r>
      <w:r>
        <w:rPr>
          <w:rStyle w:val="Emphasis"/>
          <w:rFonts w:ascii="Verdana" w:hAnsi="Verdana"/>
          <w:color w:val="000000"/>
          <w:sz w:val="17"/>
          <w:szCs w:val="17"/>
        </w:rPr>
        <w:t xml:space="preserve"> that shall arise: and another shall rise after them; and he shall be diverse from the first, and he shall subdue three kings.</w:t>
      </w:r>
      <w:r>
        <w:rPr>
          <w:rFonts w:ascii="Verdana" w:hAnsi="Verdana"/>
          <w:color w:val="000000"/>
          <w:sz w:val="17"/>
          <w:szCs w:val="17"/>
        </w:rPr>
        <w:t>”</w:t>
      </w:r>
    </w:p>
    <w:p w:rsidR="00606E3C" w:rsidRDefault="00606E3C"/>
    <w:p w:rsidR="00606E3C" w:rsidRDefault="00606E3C">
      <w:pPr>
        <w:rPr>
          <w:rFonts w:ascii="Verdana" w:hAnsi="Verdana"/>
          <w:b/>
          <w:color w:val="000000"/>
          <w:sz w:val="17"/>
          <w:szCs w:val="17"/>
        </w:rPr>
      </w:pPr>
      <w:proofErr w:type="gramStart"/>
      <w:r>
        <w:rPr>
          <w:rFonts w:ascii="Verdana" w:hAnsi="Verdana"/>
          <w:color w:val="000000"/>
          <w:sz w:val="17"/>
          <w:szCs w:val="17"/>
        </w:rPr>
        <w:t>Questions :</w:t>
      </w:r>
      <w:proofErr w:type="gramEnd"/>
      <w:r>
        <w:rPr>
          <w:rFonts w:ascii="Verdana" w:hAnsi="Verdana"/>
          <w:color w:val="000000"/>
          <w:sz w:val="17"/>
          <w:szCs w:val="17"/>
        </w:rPr>
        <w:br/>
      </w:r>
      <w:r w:rsidRPr="00606E3C">
        <w:rPr>
          <w:rFonts w:ascii="Verdana" w:hAnsi="Verdana"/>
          <w:b/>
          <w:color w:val="000000"/>
          <w:sz w:val="17"/>
          <w:szCs w:val="17"/>
        </w:rPr>
        <w:t xml:space="preserve">the issue of </w:t>
      </w:r>
      <w:hyperlink r:id="rId5" w:history="1">
        <w:r w:rsidRPr="00606E3C">
          <w:rPr>
            <w:rFonts w:ascii="Verdana" w:hAnsi="Verdana"/>
            <w:b/>
            <w:color w:val="336699"/>
            <w:sz w:val="17"/>
            <w:szCs w:val="17"/>
          </w:rPr>
          <w:t>who is the antichrist</w:t>
        </w:r>
      </w:hyperlink>
      <w:r w:rsidRPr="00606E3C">
        <w:rPr>
          <w:rFonts w:ascii="Verdana" w:hAnsi="Verdana"/>
          <w:b/>
          <w:color w:val="000000"/>
          <w:sz w:val="17"/>
          <w:szCs w:val="17"/>
        </w:rPr>
        <w:t xml:space="preserve">, </w:t>
      </w:r>
      <w:hyperlink r:id="rId6" w:history="1">
        <w:r w:rsidRPr="00606E3C">
          <w:rPr>
            <w:rFonts w:ascii="Verdana" w:hAnsi="Verdana"/>
            <w:b/>
            <w:color w:val="336699"/>
            <w:sz w:val="17"/>
            <w:szCs w:val="17"/>
          </w:rPr>
          <w:t>666 and the mark of the beast</w:t>
        </w:r>
      </w:hyperlink>
      <w:r w:rsidRPr="00606E3C">
        <w:rPr>
          <w:rFonts w:ascii="Verdana" w:hAnsi="Verdana"/>
          <w:b/>
          <w:color w:val="000000"/>
          <w:sz w:val="17"/>
          <w:szCs w:val="17"/>
        </w:rPr>
        <w:t xml:space="preserve"> and the </w:t>
      </w:r>
      <w:hyperlink r:id="rId7" w:history="1">
        <w:r w:rsidRPr="00606E3C">
          <w:rPr>
            <w:rFonts w:ascii="Verdana" w:hAnsi="Verdana"/>
            <w:b/>
            <w:color w:val="336699"/>
            <w:sz w:val="17"/>
            <w:szCs w:val="17"/>
          </w:rPr>
          <w:t>battle of Armageddon</w:t>
        </w:r>
      </w:hyperlink>
    </w:p>
    <w:p w:rsidR="00456251" w:rsidRDefault="00456251">
      <w:pPr>
        <w:rPr>
          <w:rFonts w:ascii="Verdana" w:hAnsi="Verdana"/>
          <w:b/>
          <w:color w:val="000000"/>
          <w:sz w:val="17"/>
          <w:szCs w:val="17"/>
        </w:rPr>
      </w:pPr>
    </w:p>
    <w:p w:rsidR="00456251" w:rsidRPr="00456251" w:rsidRDefault="00456251" w:rsidP="00456251">
      <w:pPr>
        <w:pStyle w:val="Heading2"/>
        <w:shd w:val="clear" w:color="auto" w:fill="FFFFFF"/>
        <w:jc w:val="left"/>
        <w:rPr>
          <w:rFonts w:ascii="Verdana" w:hAnsi="Verdana"/>
          <w:color w:val="000000"/>
          <w:sz w:val="22"/>
        </w:rPr>
      </w:pPr>
      <w:r w:rsidRPr="00456251">
        <w:rPr>
          <w:rFonts w:ascii="Verdana" w:hAnsi="Verdana"/>
          <w:color w:val="000000"/>
          <w:sz w:val="22"/>
        </w:rPr>
        <w:t>Revelation 13:17-18 (New King James Version)</w:t>
      </w:r>
    </w:p>
    <w:p w:rsidR="00456251" w:rsidRDefault="00456251" w:rsidP="00456251">
      <w:pPr>
        <w:pStyle w:val="NormalWeb"/>
        <w:shd w:val="clear" w:color="auto" w:fill="FFFFFF"/>
        <w:rPr>
          <w:rFonts w:ascii="Verdana" w:hAnsi="Verdana" w:cs="Arial"/>
          <w:color w:val="000000"/>
        </w:rPr>
      </w:pPr>
      <w:r>
        <w:rPr>
          <w:rFonts w:ascii="Verdana" w:hAnsi="Verdana" w:cs="Arial"/>
          <w:b/>
          <w:bCs/>
          <w:color w:val="000000"/>
          <w:sz w:val="16"/>
          <w:szCs w:val="16"/>
          <w:vertAlign w:val="superscript"/>
        </w:rPr>
        <w:t>17</w:t>
      </w:r>
      <w:r>
        <w:rPr>
          <w:rFonts w:ascii="Verdana" w:hAnsi="Verdana" w:cs="Arial"/>
          <w:color w:val="000000"/>
        </w:rPr>
        <w:t xml:space="preserve"> and that no one may buy or sell except one who has the mark or</w:t>
      </w:r>
      <w:r>
        <w:rPr>
          <w:rFonts w:ascii="Verdana" w:hAnsi="Verdana" w:cs="Arial"/>
          <w:color w:val="000000"/>
          <w:sz w:val="18"/>
          <w:szCs w:val="18"/>
          <w:vertAlign w:val="superscript"/>
        </w:rPr>
        <w:t>[</w:t>
      </w:r>
      <w:hyperlink r:id="rId8" w:anchor="fen-NKJV-30922a" w:tooltip="See footnote a" w:history="1">
        <w:r>
          <w:rPr>
            <w:rStyle w:val="Hyperlink"/>
            <w:rFonts w:ascii="Verdana" w:hAnsi="Verdana" w:cs="Arial"/>
            <w:sz w:val="18"/>
            <w:szCs w:val="18"/>
            <w:vertAlign w:val="superscript"/>
          </w:rPr>
          <w:t>a</w:t>
        </w:r>
      </w:hyperlink>
      <w:r>
        <w:rPr>
          <w:rFonts w:ascii="Verdana" w:hAnsi="Verdana" w:cs="Arial"/>
          <w:color w:val="000000"/>
          <w:sz w:val="18"/>
          <w:szCs w:val="18"/>
          <w:vertAlign w:val="superscript"/>
        </w:rPr>
        <w:t>]</w:t>
      </w:r>
      <w:r>
        <w:rPr>
          <w:rFonts w:ascii="Verdana" w:hAnsi="Verdana" w:cs="Arial"/>
          <w:color w:val="000000"/>
        </w:rPr>
        <w:t xml:space="preserve"> the name of the </w:t>
      </w:r>
      <w:r w:rsidRPr="00456251">
        <w:rPr>
          <w:rFonts w:ascii="Verdana" w:hAnsi="Verdana" w:cs="Arial"/>
          <w:b/>
          <w:color w:val="000000"/>
          <w:highlight w:val="yellow"/>
        </w:rPr>
        <w:t>beast</w:t>
      </w:r>
      <w:r>
        <w:rPr>
          <w:rFonts w:ascii="Verdana" w:hAnsi="Verdana" w:cs="Arial"/>
          <w:color w:val="000000"/>
        </w:rPr>
        <w:t xml:space="preserve">, or the number of his name. </w:t>
      </w:r>
      <w:r>
        <w:rPr>
          <w:rFonts w:ascii="Verdana" w:hAnsi="Verdana" w:cs="Arial"/>
          <w:color w:val="000000"/>
        </w:rPr>
        <w:br/>
      </w:r>
      <w:r>
        <w:rPr>
          <w:rFonts w:ascii="Verdana" w:hAnsi="Verdana" w:cs="Arial"/>
          <w:b/>
          <w:bCs/>
          <w:color w:val="000000"/>
          <w:sz w:val="16"/>
          <w:szCs w:val="16"/>
          <w:vertAlign w:val="superscript"/>
        </w:rPr>
        <w:t>18</w:t>
      </w:r>
      <w:r>
        <w:rPr>
          <w:rFonts w:ascii="Verdana" w:hAnsi="Verdana" w:cs="Arial"/>
          <w:color w:val="000000"/>
        </w:rPr>
        <w:t xml:space="preserve"> Here is wisdom. Let him who has understanding calculate the number of the beast, for it is the number of a man: His number </w:t>
      </w:r>
      <w:r>
        <w:rPr>
          <w:rFonts w:ascii="Verdana" w:hAnsi="Verdana" w:cs="Arial"/>
          <w:i/>
          <w:iCs/>
          <w:color w:val="000000"/>
        </w:rPr>
        <w:t>is</w:t>
      </w:r>
      <w:r>
        <w:rPr>
          <w:rFonts w:ascii="Verdana" w:hAnsi="Verdana" w:cs="Arial"/>
          <w:color w:val="000000"/>
        </w:rPr>
        <w:t xml:space="preserve"> 666.</w:t>
      </w:r>
    </w:p>
    <w:p w:rsidR="00456251" w:rsidRDefault="00456251" w:rsidP="00772093">
      <w:pPr>
        <w:rPr>
          <w:rFonts w:ascii="Verdana" w:hAnsi="Verdana"/>
          <w:b/>
          <w:color w:val="000000"/>
          <w:sz w:val="17"/>
          <w:szCs w:val="17"/>
        </w:rPr>
      </w:pPr>
    </w:p>
    <w:p w:rsidR="00772093" w:rsidRDefault="00772093" w:rsidP="00772093">
      <w:pPr>
        <w:rPr>
          <w:rFonts w:ascii="Verdana" w:hAnsi="Verdana"/>
          <w:b/>
          <w:color w:val="000000"/>
          <w:sz w:val="17"/>
          <w:szCs w:val="17"/>
        </w:rPr>
      </w:pPr>
    </w:p>
    <w:p w:rsidR="00772093" w:rsidRDefault="00772093" w:rsidP="00772093">
      <w:pPr>
        <w:rPr>
          <w:rFonts w:ascii="Verdana" w:hAnsi="Verdana"/>
          <w:b/>
          <w:color w:val="000000"/>
          <w:sz w:val="17"/>
          <w:szCs w:val="17"/>
        </w:rPr>
      </w:pPr>
    </w:p>
    <w:p w:rsidR="00772093" w:rsidRPr="00772093" w:rsidRDefault="00772093" w:rsidP="00772093">
      <w:pPr>
        <w:rPr>
          <w:rFonts w:ascii="Verdana" w:hAnsi="Verdana"/>
          <w:b/>
          <w:color w:val="000000"/>
          <w:sz w:val="17"/>
          <w:szCs w:val="17"/>
        </w:rPr>
      </w:pPr>
      <w:r w:rsidRPr="00772093">
        <w:rPr>
          <w:rFonts w:ascii="Verdana" w:hAnsi="Verdana"/>
          <w:b/>
          <w:color w:val="000000"/>
          <w:sz w:val="17"/>
          <w:szCs w:val="17"/>
        </w:rPr>
        <w:t xml:space="preserve">Moses spent 40 years thinking he was somebody; 40 years learning he was nobody; and 40 years discovering what God can do with </w:t>
      </w:r>
      <w:proofErr w:type="gramStart"/>
      <w:r w:rsidRPr="00772093">
        <w:rPr>
          <w:rFonts w:ascii="Verdana" w:hAnsi="Verdana"/>
          <w:b/>
          <w:color w:val="000000"/>
          <w:sz w:val="17"/>
          <w:szCs w:val="17"/>
        </w:rPr>
        <w:t>a nobody</w:t>
      </w:r>
      <w:proofErr w:type="gramEnd"/>
      <w:r w:rsidRPr="00772093">
        <w:rPr>
          <w:rFonts w:ascii="Verdana" w:hAnsi="Verdana"/>
          <w:b/>
          <w:color w:val="000000"/>
          <w:sz w:val="17"/>
          <w:szCs w:val="17"/>
        </w:rPr>
        <w:t>." - D.L. Moody</w:t>
      </w:r>
    </w:p>
    <w:sectPr w:rsidR="00772093" w:rsidRPr="00772093" w:rsidSect="00EF6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70385"/>
    <w:multiLevelType w:val="hybridMultilevel"/>
    <w:tmpl w:val="5204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71F"/>
    <w:rsid w:val="0024444A"/>
    <w:rsid w:val="0032711E"/>
    <w:rsid w:val="00365672"/>
    <w:rsid w:val="00456251"/>
    <w:rsid w:val="00606E3C"/>
    <w:rsid w:val="006D3EC4"/>
    <w:rsid w:val="0072471F"/>
    <w:rsid w:val="0072626C"/>
    <w:rsid w:val="00772093"/>
    <w:rsid w:val="00E215AA"/>
    <w:rsid w:val="00E4208A"/>
    <w:rsid w:val="00EF6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E5"/>
  </w:style>
  <w:style w:type="paragraph" w:styleId="Heading2">
    <w:name w:val="heading 2"/>
    <w:basedOn w:val="Normal"/>
    <w:link w:val="Heading2Char"/>
    <w:uiPriority w:val="9"/>
    <w:qFormat/>
    <w:rsid w:val="0072471F"/>
    <w:pPr>
      <w:spacing w:after="0" w:line="240" w:lineRule="auto"/>
      <w:jc w:val="center"/>
      <w:outlineLvl w:val="1"/>
    </w:pPr>
    <w:rPr>
      <w:rFonts w:ascii="Times New Roman" w:eastAsia="Times New Roman" w:hAnsi="Times New Roman" w:cs="Times New Roman"/>
      <w:b/>
      <w:bCs/>
      <w:color w:val="CC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471F"/>
    <w:rPr>
      <w:rFonts w:ascii="Times New Roman" w:eastAsia="Times New Roman" w:hAnsi="Times New Roman" w:cs="Times New Roman"/>
      <w:b/>
      <w:bCs/>
      <w:color w:val="CC0000"/>
      <w:sz w:val="36"/>
      <w:szCs w:val="36"/>
    </w:rPr>
  </w:style>
  <w:style w:type="paragraph" w:styleId="NormalWeb">
    <w:name w:val="Normal (Web)"/>
    <w:basedOn w:val="Normal"/>
    <w:uiPriority w:val="99"/>
    <w:semiHidden/>
    <w:unhideWhenUsed/>
    <w:rsid w:val="00606E3C"/>
    <w:pPr>
      <w:spacing w:before="105" w:after="105" w:line="240" w:lineRule="auto"/>
      <w:jc w:val="both"/>
    </w:pPr>
    <w:rPr>
      <w:rFonts w:ascii="Times New Roman" w:eastAsia="Times New Roman" w:hAnsi="Times New Roman" w:cs="Times New Roman"/>
      <w:sz w:val="29"/>
      <w:szCs w:val="29"/>
    </w:rPr>
  </w:style>
  <w:style w:type="character" w:styleId="Strong">
    <w:name w:val="Strong"/>
    <w:basedOn w:val="DefaultParagraphFont"/>
    <w:uiPriority w:val="22"/>
    <w:qFormat/>
    <w:rsid w:val="00606E3C"/>
    <w:rPr>
      <w:b/>
      <w:bCs/>
    </w:rPr>
  </w:style>
  <w:style w:type="character" w:styleId="Emphasis">
    <w:name w:val="Emphasis"/>
    <w:basedOn w:val="DefaultParagraphFont"/>
    <w:uiPriority w:val="20"/>
    <w:qFormat/>
    <w:rsid w:val="00606E3C"/>
    <w:rPr>
      <w:i/>
      <w:iCs/>
    </w:rPr>
  </w:style>
  <w:style w:type="character" w:styleId="Hyperlink">
    <w:name w:val="Hyperlink"/>
    <w:basedOn w:val="DefaultParagraphFont"/>
    <w:uiPriority w:val="99"/>
    <w:semiHidden/>
    <w:unhideWhenUsed/>
    <w:rsid w:val="00456251"/>
    <w:rPr>
      <w:color w:val="0000FF"/>
      <w:u w:val="single"/>
    </w:rPr>
  </w:style>
  <w:style w:type="character" w:customStyle="1" w:styleId="teal1">
    <w:name w:val="teal1"/>
    <w:basedOn w:val="DefaultParagraphFont"/>
    <w:rsid w:val="00E215AA"/>
    <w:rPr>
      <w:b/>
      <w:bCs/>
      <w:color w:val="008080"/>
    </w:rPr>
  </w:style>
  <w:style w:type="paragraph" w:styleId="ListParagraph">
    <w:name w:val="List Paragraph"/>
    <w:basedOn w:val="Normal"/>
    <w:uiPriority w:val="34"/>
    <w:qFormat/>
    <w:rsid w:val="00772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471F"/>
    <w:pPr>
      <w:spacing w:after="0" w:line="240" w:lineRule="auto"/>
      <w:jc w:val="center"/>
      <w:outlineLvl w:val="1"/>
    </w:pPr>
    <w:rPr>
      <w:rFonts w:ascii="Times New Roman" w:eastAsia="Times New Roman" w:hAnsi="Times New Roman" w:cs="Times New Roman"/>
      <w:b/>
      <w:bCs/>
      <w:color w:val="CC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471F"/>
    <w:rPr>
      <w:rFonts w:ascii="Times New Roman" w:eastAsia="Times New Roman" w:hAnsi="Times New Roman" w:cs="Times New Roman"/>
      <w:b/>
      <w:bCs/>
      <w:color w:val="CC0000"/>
      <w:sz w:val="36"/>
      <w:szCs w:val="36"/>
    </w:rPr>
  </w:style>
  <w:style w:type="paragraph" w:styleId="NormalWeb">
    <w:name w:val="Normal (Web)"/>
    <w:basedOn w:val="Normal"/>
    <w:uiPriority w:val="99"/>
    <w:semiHidden/>
    <w:unhideWhenUsed/>
    <w:rsid w:val="00606E3C"/>
    <w:pPr>
      <w:spacing w:before="105" w:after="105" w:line="240" w:lineRule="auto"/>
      <w:jc w:val="both"/>
    </w:pPr>
    <w:rPr>
      <w:rFonts w:ascii="Times New Roman" w:eastAsia="Times New Roman" w:hAnsi="Times New Roman" w:cs="Times New Roman"/>
      <w:sz w:val="29"/>
      <w:szCs w:val="29"/>
    </w:rPr>
  </w:style>
  <w:style w:type="character" w:styleId="Strong">
    <w:name w:val="Strong"/>
    <w:basedOn w:val="DefaultParagraphFont"/>
    <w:uiPriority w:val="22"/>
    <w:qFormat/>
    <w:rsid w:val="00606E3C"/>
    <w:rPr>
      <w:b/>
      <w:bCs/>
    </w:rPr>
  </w:style>
  <w:style w:type="character" w:styleId="Emphasis">
    <w:name w:val="Emphasis"/>
    <w:basedOn w:val="DefaultParagraphFont"/>
    <w:uiPriority w:val="20"/>
    <w:qFormat/>
    <w:rsid w:val="00606E3C"/>
    <w:rPr>
      <w:i/>
      <w:iCs/>
    </w:rPr>
  </w:style>
  <w:style w:type="character" w:styleId="Hyperlink">
    <w:name w:val="Hyperlink"/>
    <w:basedOn w:val="DefaultParagraphFont"/>
    <w:uiPriority w:val="99"/>
    <w:semiHidden/>
    <w:unhideWhenUsed/>
    <w:rsid w:val="00456251"/>
    <w:rPr>
      <w:color w:val="0000FF"/>
      <w:u w:val="single"/>
    </w:rPr>
  </w:style>
  <w:style w:type="character" w:customStyle="1" w:styleId="teal1">
    <w:name w:val="teal1"/>
    <w:basedOn w:val="DefaultParagraphFont"/>
    <w:rsid w:val="00E215AA"/>
    <w:rPr>
      <w:b/>
      <w:bCs/>
      <w:color w:val="008080"/>
    </w:rPr>
  </w:style>
</w:styles>
</file>

<file path=word/webSettings.xml><?xml version="1.0" encoding="utf-8"?>
<w:webSettings xmlns:r="http://schemas.openxmlformats.org/officeDocument/2006/relationships" xmlns:w="http://schemas.openxmlformats.org/wordprocessingml/2006/main">
  <w:divs>
    <w:div w:id="794442030">
      <w:bodyDiv w:val="1"/>
      <w:marLeft w:val="0"/>
      <w:marRight w:val="0"/>
      <w:marTop w:val="0"/>
      <w:marBottom w:val="0"/>
      <w:divBdr>
        <w:top w:val="none" w:sz="0" w:space="0" w:color="auto"/>
        <w:left w:val="none" w:sz="0" w:space="0" w:color="auto"/>
        <w:bottom w:val="none" w:sz="0" w:space="0" w:color="auto"/>
        <w:right w:val="none" w:sz="0" w:space="0" w:color="auto"/>
      </w:divBdr>
      <w:divsChild>
        <w:div w:id="967778214">
          <w:marLeft w:val="0"/>
          <w:marRight w:val="0"/>
          <w:marTop w:val="0"/>
          <w:marBottom w:val="0"/>
          <w:divBdr>
            <w:top w:val="none" w:sz="0" w:space="0" w:color="auto"/>
            <w:left w:val="none" w:sz="0" w:space="0" w:color="auto"/>
            <w:bottom w:val="none" w:sz="0" w:space="0" w:color="auto"/>
            <w:right w:val="none" w:sz="0" w:space="0" w:color="auto"/>
          </w:divBdr>
        </w:div>
      </w:divsChild>
    </w:div>
    <w:div w:id="1022852823">
      <w:bodyDiv w:val="1"/>
      <w:marLeft w:val="0"/>
      <w:marRight w:val="0"/>
      <w:marTop w:val="0"/>
      <w:marBottom w:val="0"/>
      <w:divBdr>
        <w:top w:val="none" w:sz="0" w:space="0" w:color="auto"/>
        <w:left w:val="none" w:sz="0" w:space="0" w:color="auto"/>
        <w:bottom w:val="none" w:sz="0" w:space="0" w:color="auto"/>
        <w:right w:val="none" w:sz="0" w:space="0" w:color="auto"/>
      </w:divBdr>
      <w:divsChild>
        <w:div w:id="1148791489">
          <w:marLeft w:val="0"/>
          <w:marRight w:val="0"/>
          <w:marTop w:val="0"/>
          <w:marBottom w:val="0"/>
          <w:divBdr>
            <w:top w:val="none" w:sz="0" w:space="0" w:color="auto"/>
            <w:left w:val="none" w:sz="0" w:space="0" w:color="auto"/>
            <w:bottom w:val="none" w:sz="0" w:space="0" w:color="auto"/>
            <w:right w:val="none" w:sz="0" w:space="0" w:color="auto"/>
          </w:divBdr>
          <w:divsChild>
            <w:div w:id="9162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1498">
      <w:bodyDiv w:val="1"/>
      <w:marLeft w:val="0"/>
      <w:marRight w:val="0"/>
      <w:marTop w:val="0"/>
      <w:marBottom w:val="0"/>
      <w:divBdr>
        <w:top w:val="none" w:sz="0" w:space="0" w:color="auto"/>
        <w:left w:val="none" w:sz="0" w:space="0" w:color="auto"/>
        <w:bottom w:val="none" w:sz="0" w:space="0" w:color="auto"/>
        <w:right w:val="none" w:sz="0" w:space="0" w:color="auto"/>
      </w:divBdr>
      <w:divsChild>
        <w:div w:id="1607689338">
          <w:marLeft w:val="0"/>
          <w:marRight w:val="0"/>
          <w:marTop w:val="0"/>
          <w:marBottom w:val="0"/>
          <w:divBdr>
            <w:top w:val="none" w:sz="0" w:space="0" w:color="auto"/>
            <w:left w:val="none" w:sz="0" w:space="0" w:color="auto"/>
            <w:bottom w:val="none" w:sz="0" w:space="0" w:color="auto"/>
            <w:right w:val="none" w:sz="0" w:space="0" w:color="auto"/>
          </w:divBdr>
          <w:divsChild>
            <w:div w:id="1546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3712">
      <w:bodyDiv w:val="1"/>
      <w:marLeft w:val="0"/>
      <w:marRight w:val="0"/>
      <w:marTop w:val="0"/>
      <w:marBottom w:val="0"/>
      <w:divBdr>
        <w:top w:val="none" w:sz="0" w:space="0" w:color="auto"/>
        <w:left w:val="none" w:sz="0" w:space="0" w:color="auto"/>
        <w:bottom w:val="none" w:sz="0" w:space="0" w:color="auto"/>
        <w:right w:val="none" w:sz="0" w:space="0" w:color="auto"/>
      </w:divBdr>
      <w:divsChild>
        <w:div w:id="975525159">
          <w:marLeft w:val="0"/>
          <w:marRight w:val="0"/>
          <w:marTop w:val="0"/>
          <w:marBottom w:val="0"/>
          <w:divBdr>
            <w:top w:val="none" w:sz="0" w:space="0" w:color="auto"/>
            <w:left w:val="none" w:sz="0" w:space="0" w:color="auto"/>
            <w:bottom w:val="none" w:sz="0" w:space="0" w:color="auto"/>
            <w:right w:val="none" w:sz="0" w:space="0" w:color="auto"/>
          </w:divBdr>
        </w:div>
      </w:divsChild>
    </w:div>
    <w:div w:id="1959800090">
      <w:bodyDiv w:val="1"/>
      <w:marLeft w:val="0"/>
      <w:marRight w:val="0"/>
      <w:marTop w:val="0"/>
      <w:marBottom w:val="0"/>
      <w:divBdr>
        <w:top w:val="none" w:sz="0" w:space="0" w:color="auto"/>
        <w:left w:val="none" w:sz="0" w:space="0" w:color="auto"/>
        <w:bottom w:val="none" w:sz="0" w:space="0" w:color="auto"/>
        <w:right w:val="none" w:sz="0" w:space="0" w:color="auto"/>
      </w:divBdr>
      <w:divsChild>
        <w:div w:id="1928726658">
          <w:marLeft w:val="0"/>
          <w:marRight w:val="0"/>
          <w:marTop w:val="0"/>
          <w:marBottom w:val="0"/>
          <w:divBdr>
            <w:top w:val="none" w:sz="0" w:space="0" w:color="auto"/>
            <w:left w:val="none" w:sz="0" w:space="0" w:color="auto"/>
            <w:bottom w:val="none" w:sz="0" w:space="0" w:color="auto"/>
            <w:right w:val="none" w:sz="0" w:space="0" w:color="auto"/>
          </w:divBdr>
        </w:div>
      </w:divsChild>
    </w:div>
    <w:div w:id="2095586636">
      <w:bodyDiv w:val="1"/>
      <w:marLeft w:val="0"/>
      <w:marRight w:val="0"/>
      <w:marTop w:val="0"/>
      <w:marBottom w:val="0"/>
      <w:divBdr>
        <w:top w:val="none" w:sz="0" w:space="0" w:color="auto"/>
        <w:left w:val="none" w:sz="0" w:space="0" w:color="auto"/>
        <w:bottom w:val="none" w:sz="0" w:space="0" w:color="auto"/>
        <w:right w:val="none" w:sz="0" w:space="0" w:color="auto"/>
      </w:divBdr>
      <w:divsChild>
        <w:div w:id="138755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Revelation+13%3A17-18&amp;version=NKJV" TargetMode="External"/><Relationship Id="rId3" Type="http://schemas.openxmlformats.org/officeDocument/2006/relationships/settings" Target="settings.xml"/><Relationship Id="rId7" Type="http://schemas.openxmlformats.org/officeDocument/2006/relationships/hyperlink" Target="http://www.battle-of-armagedd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6mark-of-the-beast.org" TargetMode="External"/><Relationship Id="rId11" Type="http://schemas.microsoft.com/office/2007/relationships/stylesWithEffects" Target="stylesWithEffects.xml"/><Relationship Id="rId5" Type="http://schemas.openxmlformats.org/officeDocument/2006/relationships/hyperlink" Target="http://www.who-is-the-antichris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jayesh_kuriakose</dc:creator>
  <cp:keywords/>
  <dc:description/>
  <cp:lastModifiedBy>JKSK</cp:lastModifiedBy>
  <cp:revision>5</cp:revision>
  <dcterms:created xsi:type="dcterms:W3CDTF">2010-03-25T17:11:00Z</dcterms:created>
  <dcterms:modified xsi:type="dcterms:W3CDTF">2010-04-11T03:54:00Z</dcterms:modified>
</cp:coreProperties>
</file>